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C3" w:rsidRPr="00F060FD" w:rsidRDefault="00A35655">
      <w:pPr>
        <w:widowControl/>
        <w:shd w:val="clear" w:color="auto" w:fill="FFFFFF"/>
        <w:jc w:val="center"/>
        <w:rPr>
          <w:rFonts w:ascii="黑体" w:eastAsia="黑体" w:hAnsi="黑体" w:cs="Microsoft YaHei"/>
          <w:b/>
          <w:color w:val="000000"/>
          <w:sz w:val="36"/>
          <w:szCs w:val="36"/>
        </w:rPr>
      </w:pPr>
      <w:r w:rsidRPr="00F060FD">
        <w:rPr>
          <w:rFonts w:ascii="黑体" w:eastAsia="黑体" w:hAnsi="黑体" w:cs="Microsoft YaHei"/>
          <w:b/>
          <w:color w:val="000000"/>
          <w:kern w:val="0"/>
          <w:sz w:val="36"/>
          <w:szCs w:val="36"/>
          <w:shd w:val="clear" w:color="auto" w:fill="FFFFFF"/>
        </w:rPr>
        <w:t>三门峡市</w:t>
      </w:r>
      <w:r w:rsidR="00803371" w:rsidRPr="00F060FD">
        <w:rPr>
          <w:rFonts w:ascii="黑体" w:eastAsia="黑体" w:hAnsi="黑体" w:cs="Microsoft YaHei" w:hint="eastAsia"/>
          <w:b/>
          <w:color w:val="000000"/>
          <w:kern w:val="0"/>
          <w:sz w:val="36"/>
          <w:szCs w:val="36"/>
          <w:shd w:val="clear" w:color="auto" w:fill="FFFFFF"/>
        </w:rPr>
        <w:t>供销合作社</w:t>
      </w:r>
      <w:r w:rsidRPr="00F060FD">
        <w:rPr>
          <w:rFonts w:ascii="黑体" w:eastAsia="黑体" w:hAnsi="黑体" w:cs="Microsoft YaHei" w:hint="eastAsia"/>
          <w:b/>
          <w:color w:val="000000"/>
          <w:kern w:val="0"/>
          <w:sz w:val="36"/>
          <w:szCs w:val="36"/>
          <w:shd w:val="clear" w:color="auto" w:fill="FFFFFF"/>
        </w:rPr>
        <w:t>20</w:t>
      </w:r>
      <w:r w:rsidR="00F55739">
        <w:rPr>
          <w:rFonts w:ascii="黑体" w:eastAsia="黑体" w:hAnsi="黑体" w:cs="Microsoft YaHei" w:hint="eastAsia"/>
          <w:b/>
          <w:color w:val="000000"/>
          <w:kern w:val="0"/>
          <w:sz w:val="36"/>
          <w:szCs w:val="36"/>
          <w:shd w:val="clear" w:color="auto" w:fill="FFFFFF"/>
        </w:rPr>
        <w:t>20</w:t>
      </w:r>
      <w:r w:rsidRPr="00F060FD">
        <w:rPr>
          <w:rFonts w:ascii="黑体" w:eastAsia="黑体" w:hAnsi="黑体" w:cs="Microsoft YaHei"/>
          <w:b/>
          <w:color w:val="000000"/>
          <w:kern w:val="0"/>
          <w:sz w:val="36"/>
          <w:szCs w:val="36"/>
          <w:shd w:val="clear" w:color="auto" w:fill="FFFFFF"/>
        </w:rPr>
        <w:t>年部门预算公开</w:t>
      </w:r>
    </w:p>
    <w:p w:rsidR="001F2EC3" w:rsidRDefault="00A35655">
      <w:pPr>
        <w:widowControl/>
        <w:shd w:val="clear" w:color="auto" w:fill="FFFFFF"/>
        <w:jc w:val="left"/>
        <w:rPr>
          <w:rFonts w:ascii="Microsoft YaHei" w:eastAsia="Microsoft YaHei" w:hAnsi="Microsoft YaHei" w:cs="Microsoft YaHei"/>
          <w:color w:val="000000"/>
          <w:sz w:val="24"/>
        </w:rPr>
      </w:pPr>
      <w:r>
        <w:rPr>
          <w:rFonts w:ascii="Microsoft YaHei" w:eastAsia="Microsoft YaHei" w:hAnsi="Microsoft YaHei" w:cs="Microsoft YaHei"/>
          <w:color w:val="000000"/>
          <w:kern w:val="0"/>
          <w:sz w:val="24"/>
          <w:shd w:val="clear" w:color="auto" w:fill="FFFFFF"/>
        </w:rPr>
        <w:t> </w:t>
      </w:r>
    </w:p>
    <w:p w:rsidR="001F2EC3" w:rsidRDefault="001F2EC3">
      <w:pPr>
        <w:widowControl/>
        <w:shd w:val="clear" w:color="auto" w:fill="FFFFFF"/>
        <w:jc w:val="center"/>
        <w:rPr>
          <w:rFonts w:ascii="Microsoft YaHei" w:eastAsia="Microsoft YaHei" w:hAnsi="Microsoft YaHei" w:cs="Microsoft YaHei"/>
          <w:color w:val="000000"/>
          <w:kern w:val="0"/>
          <w:sz w:val="36"/>
          <w:szCs w:val="36"/>
          <w:shd w:val="clear" w:color="auto" w:fill="FFFFFF"/>
        </w:rPr>
      </w:pPr>
    </w:p>
    <w:p w:rsidR="001F2EC3" w:rsidRPr="00F060FD" w:rsidRDefault="00A35655">
      <w:pPr>
        <w:widowControl/>
        <w:shd w:val="clear" w:color="auto" w:fill="FFFFFF"/>
        <w:jc w:val="center"/>
        <w:rPr>
          <w:rFonts w:ascii="Microsoft YaHei" w:eastAsia="Microsoft YaHei" w:hAnsi="Microsoft YaHei" w:cs="Microsoft YaHei"/>
          <w:b/>
          <w:color w:val="000000"/>
          <w:sz w:val="36"/>
          <w:szCs w:val="36"/>
        </w:rPr>
      </w:pPr>
      <w:r w:rsidRPr="00F060FD">
        <w:rPr>
          <w:rFonts w:ascii="Microsoft YaHei" w:eastAsia="Microsoft YaHei" w:hAnsi="Microsoft YaHei" w:cs="Microsoft YaHei"/>
          <w:b/>
          <w:color w:val="000000"/>
          <w:kern w:val="0"/>
          <w:sz w:val="36"/>
          <w:szCs w:val="36"/>
          <w:shd w:val="clear" w:color="auto" w:fill="FFFFFF"/>
        </w:rPr>
        <w:t>目</w:t>
      </w:r>
      <w:r w:rsidR="00F060FD">
        <w:rPr>
          <w:rFonts w:ascii="Microsoft YaHei" w:eastAsia="Microsoft YaHei" w:hAnsi="Microsoft YaHei" w:cs="Microsoft YaHei" w:hint="eastAsia"/>
          <w:b/>
          <w:color w:val="000000"/>
          <w:kern w:val="0"/>
          <w:sz w:val="36"/>
          <w:szCs w:val="36"/>
          <w:shd w:val="clear" w:color="auto" w:fill="FFFFFF"/>
        </w:rPr>
        <w:t xml:space="preserve">  </w:t>
      </w:r>
      <w:r w:rsidR="001B130A">
        <w:rPr>
          <w:rFonts w:ascii="Microsoft YaHei" w:eastAsia="Microsoft YaHei" w:hAnsi="Microsoft YaHei" w:cs="Microsoft YaHei" w:hint="eastAsia"/>
          <w:b/>
          <w:color w:val="000000"/>
          <w:kern w:val="0"/>
          <w:sz w:val="36"/>
          <w:szCs w:val="36"/>
          <w:shd w:val="clear" w:color="auto" w:fill="FFFFFF"/>
        </w:rPr>
        <w:t xml:space="preserve"> </w:t>
      </w:r>
      <w:r w:rsidRPr="00F060FD">
        <w:rPr>
          <w:rFonts w:ascii="Microsoft YaHei" w:eastAsia="Microsoft YaHei" w:hAnsi="Microsoft YaHei" w:cs="Microsoft YaHei"/>
          <w:b/>
          <w:color w:val="000000"/>
          <w:kern w:val="0"/>
          <w:sz w:val="36"/>
          <w:szCs w:val="36"/>
          <w:shd w:val="clear" w:color="auto" w:fill="FFFFFF"/>
        </w:rPr>
        <w:t>录</w:t>
      </w:r>
    </w:p>
    <w:p w:rsidR="001B130A" w:rsidRDefault="001B130A" w:rsidP="00F060FD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</w:pPr>
    </w:p>
    <w:p w:rsidR="001F2EC3" w:rsidRPr="00931F82" w:rsidRDefault="00A35655" w:rsidP="00F060FD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b/>
          <w:color w:val="000000"/>
          <w:sz w:val="24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第一部分 市</w:t>
      </w:r>
      <w:r w:rsidR="00803371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概况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一、主要职能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二、部门预算单位构成</w:t>
      </w:r>
    </w:p>
    <w:p w:rsidR="001F2EC3" w:rsidRPr="00931F82" w:rsidRDefault="00A35655" w:rsidP="00F060FD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第二部分 市</w:t>
      </w:r>
      <w:r w:rsidR="00803371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年度部门预算情况说明</w:t>
      </w:r>
    </w:p>
    <w:p w:rsidR="001F2EC3" w:rsidRPr="00931F82" w:rsidRDefault="00A35655" w:rsidP="00F060FD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第三部分 名词解释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附件：</w:t>
      </w:r>
      <w:r w:rsidR="00803371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市</w:t>
      </w:r>
      <w:r w:rsidR="00803371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="00C11D60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年度部门预算表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附表1：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年部门收支总体情况表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附表2：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年部门收入总体情况表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附表3：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年部门支出总体情况表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附表4：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年财政拨款收支总体情况表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附表5：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年一般公共预算支出情况表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附表6：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年一般公共预算基本支出情况表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附表7：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年一般公共预算“三公”经费支出情况表</w:t>
      </w:r>
    </w:p>
    <w:p w:rsidR="001F2EC3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附表8：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年政府性基金支出情况表</w:t>
      </w:r>
    </w:p>
    <w:p w:rsidR="00C11D60" w:rsidRPr="00C11D60" w:rsidRDefault="00C11D60" w:rsidP="00C11D60">
      <w:pPr>
        <w:widowControl/>
        <w:shd w:val="clear" w:color="auto" w:fill="FFFFFF"/>
        <w:jc w:val="left"/>
        <w:rPr>
          <w:rFonts w:ascii="宋体" w:hAnsi="宋体" w:cs="仿宋"/>
          <w:color w:val="000000"/>
          <w:kern w:val="0"/>
          <w:sz w:val="32"/>
          <w:szCs w:val="32"/>
          <w:shd w:val="clear" w:color="auto" w:fill="FFFFFF"/>
        </w:rPr>
      </w:pPr>
      <w:r w:rsidRPr="00C11D60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附表9：</w:t>
      </w:r>
      <w:r w:rsidRPr="00C11D60">
        <w:rPr>
          <w:rFonts w:ascii="宋体" w:hAnsi="宋体" w:cs="仿宋" w:hint="eastAsia"/>
          <w:color w:val="000000"/>
          <w:kern w:val="0"/>
          <w:sz w:val="32"/>
          <w:szCs w:val="32"/>
          <w:shd w:val="clear" w:color="auto" w:fill="FFFFFF"/>
        </w:rPr>
        <w:t>部门（单位）整体绩效目标表</w:t>
      </w:r>
    </w:p>
    <w:p w:rsidR="001F2EC3" w:rsidRPr="00C11D60" w:rsidRDefault="00C11D60">
      <w:pPr>
        <w:widowControl/>
        <w:shd w:val="clear" w:color="auto" w:fill="FFFFFF"/>
        <w:jc w:val="left"/>
        <w:rPr>
          <w:rFonts w:asciiTheme="minorEastAsia" w:eastAsiaTheme="minorEastAsia" w:hAnsiTheme="minorEastAsia" w:cs="仿宋"/>
          <w:color w:val="000000"/>
          <w:kern w:val="0"/>
          <w:sz w:val="32"/>
          <w:szCs w:val="32"/>
          <w:shd w:val="clear" w:color="auto" w:fill="FFFFFF"/>
        </w:rPr>
      </w:pPr>
      <w:r w:rsidRPr="00C11D60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附表10：</w:t>
      </w:r>
      <w:r w:rsidRPr="00C11D60">
        <w:rPr>
          <w:rFonts w:ascii="宋体" w:hAnsi="宋体" w:cs="仿宋" w:hint="eastAsia"/>
          <w:color w:val="000000"/>
          <w:kern w:val="0"/>
          <w:sz w:val="32"/>
          <w:szCs w:val="32"/>
          <w:shd w:val="clear" w:color="auto" w:fill="FFFFFF"/>
        </w:rPr>
        <w:t>部门预算项目绩效目标汇总表</w:t>
      </w:r>
    </w:p>
    <w:p w:rsidR="00931F82" w:rsidRDefault="00931F82">
      <w:pPr>
        <w:widowControl/>
        <w:shd w:val="clear" w:color="auto" w:fill="FFFFFF"/>
        <w:jc w:val="left"/>
        <w:rPr>
          <w:rFonts w:ascii="Microsoft YaHei" w:eastAsia="Microsoft YaHei" w:hAnsi="Microsoft YaHei" w:cs="Microsoft YaHei"/>
          <w:color w:val="000000"/>
          <w:sz w:val="32"/>
          <w:szCs w:val="32"/>
        </w:rPr>
      </w:pPr>
    </w:p>
    <w:p w:rsidR="00C11D60" w:rsidRDefault="00C11D60" w:rsidP="00FD5CC7">
      <w:pPr>
        <w:widowControl/>
        <w:shd w:val="clear" w:color="auto" w:fill="FFFFFF"/>
        <w:jc w:val="center"/>
        <w:rPr>
          <w:rFonts w:ascii="Microsoft YaHei" w:eastAsia="Microsoft YaHei" w:hAnsi="Microsoft YaHei" w:cs="Microsoft YaHei"/>
          <w:b/>
          <w:color w:val="000000"/>
          <w:kern w:val="0"/>
          <w:sz w:val="32"/>
          <w:szCs w:val="32"/>
          <w:shd w:val="clear" w:color="auto" w:fill="FFFFFF"/>
        </w:rPr>
      </w:pPr>
    </w:p>
    <w:p w:rsidR="00C11D60" w:rsidRDefault="00C11D60" w:rsidP="00FD5CC7">
      <w:pPr>
        <w:widowControl/>
        <w:shd w:val="clear" w:color="auto" w:fill="FFFFFF"/>
        <w:jc w:val="center"/>
        <w:rPr>
          <w:rFonts w:ascii="Microsoft YaHei" w:eastAsia="Microsoft YaHei" w:hAnsi="Microsoft YaHei" w:cs="Microsoft YaHei"/>
          <w:b/>
          <w:color w:val="000000"/>
          <w:kern w:val="0"/>
          <w:sz w:val="32"/>
          <w:szCs w:val="32"/>
          <w:shd w:val="clear" w:color="auto" w:fill="FFFFFF"/>
        </w:rPr>
      </w:pPr>
    </w:p>
    <w:p w:rsidR="00C11D60" w:rsidRDefault="00C11D60" w:rsidP="00FD5CC7">
      <w:pPr>
        <w:widowControl/>
        <w:shd w:val="clear" w:color="auto" w:fill="FFFFFF"/>
        <w:jc w:val="center"/>
        <w:rPr>
          <w:rFonts w:ascii="Microsoft YaHei" w:eastAsia="Microsoft YaHei" w:hAnsi="Microsoft YaHei" w:cs="Microsoft YaHei"/>
          <w:b/>
          <w:color w:val="000000"/>
          <w:kern w:val="0"/>
          <w:sz w:val="32"/>
          <w:szCs w:val="32"/>
          <w:shd w:val="clear" w:color="auto" w:fill="FFFFFF"/>
        </w:rPr>
      </w:pPr>
    </w:p>
    <w:p w:rsidR="001F2EC3" w:rsidRPr="004A4D88" w:rsidRDefault="00A35655" w:rsidP="00FD5CC7">
      <w:pPr>
        <w:widowControl/>
        <w:shd w:val="clear" w:color="auto" w:fill="FFFFFF"/>
        <w:jc w:val="center"/>
        <w:rPr>
          <w:rFonts w:ascii="Microsoft YaHei" w:eastAsia="Microsoft YaHei" w:hAnsi="Microsoft YaHei" w:cs="Microsoft YaHei"/>
          <w:b/>
          <w:color w:val="000000"/>
          <w:sz w:val="36"/>
          <w:szCs w:val="36"/>
        </w:rPr>
      </w:pPr>
      <w:r w:rsidRPr="004A4D88">
        <w:rPr>
          <w:rFonts w:ascii="Microsoft YaHei" w:eastAsia="Microsoft YaHei" w:hAnsi="Microsoft YaHei" w:cs="Microsoft YaHei"/>
          <w:b/>
          <w:color w:val="000000"/>
          <w:kern w:val="0"/>
          <w:sz w:val="36"/>
          <w:szCs w:val="36"/>
          <w:shd w:val="clear" w:color="auto" w:fill="FFFFFF"/>
        </w:rPr>
        <w:t>第一部分</w:t>
      </w:r>
    </w:p>
    <w:p w:rsidR="001F2EC3" w:rsidRPr="004A4D88" w:rsidRDefault="00803371" w:rsidP="004372A5">
      <w:pPr>
        <w:widowControl/>
        <w:shd w:val="clear" w:color="auto" w:fill="FFFFFF"/>
        <w:jc w:val="center"/>
        <w:rPr>
          <w:rFonts w:asciiTheme="minorEastAsia" w:eastAsiaTheme="minorEastAsia" w:hAnsiTheme="minorEastAsia" w:cs="Microsoft YaHei"/>
          <w:b/>
          <w:color w:val="000000"/>
          <w:sz w:val="36"/>
          <w:szCs w:val="36"/>
        </w:rPr>
      </w:pPr>
      <w:r w:rsidRPr="004A4D88">
        <w:rPr>
          <w:rFonts w:asciiTheme="minorEastAsia" w:eastAsiaTheme="minorEastAsia" w:hAnsiTheme="minorEastAsia" w:cs="Microsoft YaHei"/>
          <w:b/>
          <w:color w:val="000000"/>
          <w:kern w:val="0"/>
          <w:sz w:val="36"/>
          <w:szCs w:val="36"/>
          <w:shd w:val="clear" w:color="auto" w:fill="FFFFFF"/>
        </w:rPr>
        <w:t>市</w:t>
      </w:r>
      <w:r w:rsidRPr="004A4D88">
        <w:rPr>
          <w:rFonts w:asciiTheme="minorEastAsia" w:eastAsiaTheme="minorEastAsia" w:hAnsiTheme="minorEastAsia" w:cs="Microsoft YaHei" w:hint="eastAsia"/>
          <w:b/>
          <w:color w:val="000000"/>
          <w:kern w:val="0"/>
          <w:sz w:val="36"/>
          <w:szCs w:val="36"/>
          <w:shd w:val="clear" w:color="auto" w:fill="FFFFFF"/>
        </w:rPr>
        <w:t>供销合作社</w:t>
      </w:r>
      <w:r w:rsidR="00A35655" w:rsidRPr="004A4D88">
        <w:rPr>
          <w:rFonts w:asciiTheme="minorEastAsia" w:eastAsiaTheme="minorEastAsia" w:hAnsiTheme="minorEastAsia" w:cs="Microsoft YaHei"/>
          <w:b/>
          <w:color w:val="000000"/>
          <w:kern w:val="0"/>
          <w:sz w:val="36"/>
          <w:szCs w:val="36"/>
          <w:shd w:val="clear" w:color="auto" w:fill="FFFFFF"/>
        </w:rPr>
        <w:t>概况</w:t>
      </w:r>
    </w:p>
    <w:p w:rsidR="001F2EC3" w:rsidRPr="00931F82" w:rsidRDefault="00A35655" w:rsidP="00950052">
      <w:pPr>
        <w:widowControl/>
        <w:shd w:val="clear" w:color="auto" w:fill="FFFFFF"/>
        <w:ind w:firstLineChars="200" w:firstLine="643"/>
        <w:jc w:val="left"/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一、部门主要职责</w:t>
      </w:r>
    </w:p>
    <w:p w:rsidR="001F2EC3" w:rsidRPr="00931F82" w:rsidRDefault="00A35655" w:rsidP="00950052">
      <w:pPr>
        <w:widowControl/>
        <w:shd w:val="clear" w:color="auto" w:fill="FFFFFF"/>
        <w:ind w:firstLineChars="150" w:firstLine="482"/>
        <w:jc w:val="left"/>
        <w:rPr>
          <w:rFonts w:asciiTheme="minorEastAsia" w:eastAsiaTheme="minorEastAsia" w:hAnsiTheme="minorEastAsia" w:cs="Microsoft YaHei"/>
          <w:b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（一）部门机构设置、职能</w:t>
      </w:r>
    </w:p>
    <w:p w:rsidR="001F2EC3" w:rsidRPr="00931F82" w:rsidRDefault="00803371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市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机关下设</w:t>
      </w:r>
      <w:r w:rsidR="00FD5CC7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个办事机构：</w:t>
      </w:r>
    </w:p>
    <w:p w:rsidR="00681E93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1、办公室：综合协调机关政务工作；负责重要文件、综合材料的调研、起草、拟定等工作； 负责机关的后勤保障、综合治理和日常管理工作。</w:t>
      </w:r>
    </w:p>
    <w:p w:rsidR="00681E93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2、人事科：负责机关及所属单位的人事、劳资和机构编制工作；负责干部的培养、选拔工 作；负责计划生育工作。</w:t>
      </w:r>
    </w:p>
    <w:p w:rsidR="00681E93" w:rsidRPr="00931F82" w:rsidRDefault="00681E93" w:rsidP="00DD0D0D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3、财务审计科：组织实施国家有关财务、会计工作；编制 、申报市社经费收支预、决算； 负责管理社有资金；负责市社机关财务工作；负责直属单位内部审计工作。</w:t>
      </w:r>
    </w:p>
    <w:p w:rsidR="00681E93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4、合作指导科：贯彻落实上级有关农村经济工作的方针、政策，指导全市供销合作社组织 建设；组织指导全市供销合作社发展专业合作社、村级综合服务社、农村综合服务中心、标 准化产业基地和有关专业市场建设工作；负责系统招商引资工作；负责全市供销合作社综合 业绩考评和统计工作。</w:t>
      </w:r>
    </w:p>
    <w:p w:rsidR="00681E93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5、业务协调科：负责市政府委托的重要农业生产资料、农副产品的购销、储备和烟花爆竹、 再生资源的经营及协调管理工作；负责全市供销合作社业务经营的政策协调、市场监控和管 理工作；负责全市供销合作社的经济运行情况监控和诚信体系建设工作。</w:t>
      </w:r>
    </w:p>
    <w:p w:rsidR="00681E93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6、经济发展科：负责制定全市供销合作社发展规划并组织实施；负责全市供销合作社新农村网络建设和项目库建设工作；协调指导科技公关及推广应用工作。</w:t>
      </w:r>
    </w:p>
    <w:p w:rsidR="00681E93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7、社有资产管理科：负责对全市供销合作社及直属单位的社有资产进行监督和管理；指导 全市供销合作社的资产清理和开发利用工作。负责监督指导全市系统社属资产的保值增值和 维护供销合作社合法权益。</w:t>
      </w:r>
    </w:p>
    <w:p w:rsidR="009A31BF" w:rsidRPr="00931F82" w:rsidRDefault="00681E93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8、党委办公室：负责机关</w:t>
      </w:r>
      <w:r w:rsidR="00FD5CC7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和直属企业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的党</w:t>
      </w:r>
      <w:r w:rsidR="009A31B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群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工作</w:t>
      </w:r>
      <w:r w:rsidR="009A31B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FD5CC7" w:rsidRPr="00931F82" w:rsidRDefault="00FD5CC7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="009A31B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、监察室：负责机关和直属企业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的纪检监察工作。</w:t>
      </w:r>
    </w:p>
    <w:p w:rsidR="001F2EC3" w:rsidRPr="00931F82" w:rsidRDefault="00A35655" w:rsidP="00FD5CC7">
      <w:pPr>
        <w:widowControl/>
        <w:shd w:val="clear" w:color="auto" w:fill="FFFFFF"/>
        <w:ind w:firstLineChars="150" w:firstLine="482"/>
        <w:jc w:val="left"/>
        <w:rPr>
          <w:rFonts w:asciiTheme="minorEastAsia" w:eastAsiaTheme="minorEastAsia" w:hAnsiTheme="minorEastAsia" w:cs="Microsoft YaHei"/>
          <w:b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（二）人员构成情况</w:t>
      </w:r>
    </w:p>
    <w:p w:rsidR="001F2EC3" w:rsidRPr="00931F82" w:rsidRDefault="00FE68AC" w:rsidP="009A31BF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市供销合作社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机关共有编制</w:t>
      </w:r>
      <w:r w:rsidR="00803371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人，其中：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参公管理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事业编制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27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人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，工勤人员3人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；在职职工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25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人，离退休人员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人。</w:t>
      </w:r>
    </w:p>
    <w:p w:rsidR="001F2EC3" w:rsidRPr="00931F82" w:rsidRDefault="00A35655" w:rsidP="00FD5CC7">
      <w:pPr>
        <w:widowControl/>
        <w:shd w:val="clear" w:color="auto" w:fill="FFFFFF"/>
        <w:ind w:firstLineChars="150" w:firstLine="482"/>
        <w:jc w:val="left"/>
        <w:rPr>
          <w:rFonts w:asciiTheme="minorEastAsia" w:eastAsiaTheme="minorEastAsia" w:hAnsiTheme="minorEastAsia" w:cs="Microsoft YaHei"/>
          <w:b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（三）预算年度主要工作任务</w:t>
      </w:r>
    </w:p>
    <w:p w:rsidR="001F2EC3" w:rsidRPr="00931F82" w:rsidRDefault="00A35655" w:rsidP="00AC66A8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一、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政策落实</w:t>
      </w:r>
    </w:p>
    <w:p w:rsidR="001F2EC3" w:rsidRPr="00931F82" w:rsidRDefault="00A35655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1．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贯彻落实中央、省、市有关</w:t>
      </w:r>
      <w:r w:rsidR="004372A5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供销社综合改革的方针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政策；</w:t>
      </w:r>
      <w:r w:rsidR="004372A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制定全市供销合作社综合改革发展规划并组织实施</w:t>
      </w:r>
      <w:r w:rsidR="004372A5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。</w:t>
      </w:r>
    </w:p>
    <w:p w:rsidR="0010365D" w:rsidRPr="00931F82" w:rsidRDefault="00A35655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2．</w:t>
      </w:r>
      <w:r w:rsidR="00B52B76" w:rsidRPr="00931F8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t>组织全市供销合作社推进农村合作经济组织体系、农村社会化服务体系和农村现代流通体系建设，促进城乡经济协调发展，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参与研究和实施全市合作经济发展和农村现代流通政策</w:t>
      </w:r>
      <w:r w:rsidR="0010365D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；</w:t>
      </w:r>
    </w:p>
    <w:p w:rsidR="001F2EC3" w:rsidRPr="00931F82" w:rsidRDefault="0010365D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3.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4372A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组织编制2020——2025年度农村新型经营网络工程建设规划。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二、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协调指导</w:t>
      </w:r>
    </w:p>
    <w:p w:rsidR="0010365D" w:rsidRPr="00931F82" w:rsidRDefault="0010365D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 xml:space="preserve">. 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指导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全市供销合作社参与乡村振兴战略实施、农村</w:t>
      </w:r>
      <w:r w:rsidR="004372A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现代经营网络建设和项目建设工作；协调指导基层供销社改造提升、社有企业改革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工作</w:t>
      </w:r>
      <w:r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。</w:t>
      </w:r>
    </w:p>
    <w:p w:rsidR="001F2EC3" w:rsidRPr="00931F82" w:rsidRDefault="0010365D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．</w:t>
      </w:r>
      <w:r w:rsidR="00B52B76" w:rsidRPr="00931F8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t>协调有关部门和社会组织的关系，依法维护全市供销合作社的合法权益。</w:t>
      </w:r>
    </w:p>
    <w:p w:rsidR="001F2EC3" w:rsidRPr="00931F82" w:rsidRDefault="00A35655" w:rsidP="009A31BF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三、</w:t>
      </w:r>
      <w:r w:rsidR="00B31E6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资产监管</w:t>
      </w:r>
    </w:p>
    <w:p w:rsidR="001F2EC3" w:rsidRPr="00931F82" w:rsidRDefault="00A35655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6．</w:t>
      </w:r>
      <w:r w:rsidR="0010365D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行使社有资产出资人代表职能，监督管理社有资产，确保社有资产保值增值、安全运行</w:t>
      </w:r>
      <w:r w:rsidR="00B52B76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；</w:t>
      </w:r>
    </w:p>
    <w:p w:rsidR="001F2EC3" w:rsidRPr="00931F82" w:rsidRDefault="00A35655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7．</w:t>
      </w:r>
      <w:r w:rsidR="00B52B7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编制社有企业发展规划，负责企业年度经营目标制定、组织年度考核；</w:t>
      </w:r>
    </w:p>
    <w:p w:rsidR="00B52B76" w:rsidRPr="00931F82" w:rsidRDefault="00A35655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8．</w:t>
      </w:r>
      <w:r w:rsidR="00AC66A8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加强社有企业管理，负责社有企业班子建设；</w:t>
      </w:r>
    </w:p>
    <w:p w:rsidR="00AC66A8" w:rsidRPr="00931F82" w:rsidRDefault="00AC66A8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．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加强社有企业安全管理。</w:t>
      </w:r>
    </w:p>
    <w:p w:rsidR="001F2EC3" w:rsidRPr="00931F82" w:rsidRDefault="00A35655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四、</w:t>
      </w:r>
      <w:r w:rsidR="00FD5CC7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行业管理</w:t>
      </w:r>
    </w:p>
    <w:p w:rsidR="001F2EC3" w:rsidRPr="00931F82" w:rsidRDefault="00AC66A8" w:rsidP="00FD5CC7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．</w:t>
      </w:r>
      <w:r w:rsidR="00FD5CC7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按照市政府授权，对重要农业生产资料、农副产品和再生资源等购销、储备及价格提出建议并负责组织实施；</w:t>
      </w:r>
    </w:p>
    <w:p w:rsidR="00AC66A8" w:rsidRPr="00931F82" w:rsidRDefault="00FD5CC7" w:rsidP="00AC66A8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．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做好市级防汛物资代储备</w:t>
      </w:r>
      <w:r w:rsidR="00D1286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、产业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（行业）</w:t>
      </w:r>
      <w:r w:rsidR="00D1286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扶贫等工作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1F2EC3" w:rsidRPr="00931F82" w:rsidRDefault="00A35655" w:rsidP="009A31BF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五、</w:t>
      </w:r>
      <w:r w:rsidR="009A31B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日常工作</w:t>
      </w:r>
    </w:p>
    <w:p w:rsidR="009A31BF" w:rsidRPr="00931F82" w:rsidRDefault="009A31BF" w:rsidP="009A31BF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1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．</w:t>
      </w:r>
      <w:r w:rsidR="00AC66A8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做好机关党建、纪检工作，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指导机关和直属企业支部工作。</w:t>
      </w:r>
    </w:p>
    <w:p w:rsidR="001F2EC3" w:rsidRPr="00931F82" w:rsidRDefault="009A31BF" w:rsidP="0095005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12</w:t>
      </w:r>
      <w:r w:rsidR="00AC66A8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．</w:t>
      </w:r>
      <w:r w:rsidR="00AC66A8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做好机关后勤保障</w:t>
      </w:r>
      <w:r w:rsidR="00950052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1F2EC3" w:rsidRPr="00931F82" w:rsidRDefault="00A35655" w:rsidP="00AC66A8">
      <w:pPr>
        <w:widowControl/>
        <w:shd w:val="clear" w:color="auto" w:fill="FFFFFF"/>
        <w:ind w:firstLineChars="200" w:firstLine="643"/>
        <w:jc w:val="left"/>
        <w:rPr>
          <w:rFonts w:asciiTheme="minorEastAsia" w:eastAsiaTheme="minorEastAsia" w:hAnsiTheme="minorEastAsia" w:cs="Microsoft YaHei"/>
          <w:b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二、部门预算单位构成</w:t>
      </w:r>
    </w:p>
    <w:p w:rsidR="001F2EC3" w:rsidRPr="00931F82" w:rsidRDefault="00A35655" w:rsidP="0095005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市</w:t>
      </w:r>
      <w:r w:rsidR="00950052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部门预算</w:t>
      </w:r>
      <w:r w:rsidR="00EF469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包括</w:t>
      </w:r>
      <w:r w:rsidR="00950052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机关本级预算。</w:t>
      </w:r>
    </w:p>
    <w:p w:rsidR="00950052" w:rsidRPr="00931F82" w:rsidRDefault="00950052" w:rsidP="0095005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</w:p>
    <w:p w:rsidR="004A4D88" w:rsidRDefault="004A4D88" w:rsidP="00950052">
      <w:pPr>
        <w:widowControl/>
        <w:shd w:val="clear" w:color="auto" w:fill="FFFFFF"/>
        <w:jc w:val="center"/>
        <w:rPr>
          <w:rFonts w:asciiTheme="minorEastAsia" w:eastAsiaTheme="minorEastAsia" w:hAnsiTheme="minorEastAsia" w:cs="Microsoft YaHei"/>
          <w:b/>
          <w:color w:val="000000"/>
          <w:kern w:val="0"/>
          <w:sz w:val="36"/>
          <w:szCs w:val="36"/>
          <w:shd w:val="clear" w:color="auto" w:fill="FFFFFF"/>
        </w:rPr>
      </w:pPr>
    </w:p>
    <w:p w:rsidR="001F2EC3" w:rsidRPr="004A4D88" w:rsidRDefault="00A35655" w:rsidP="00950052">
      <w:pPr>
        <w:widowControl/>
        <w:shd w:val="clear" w:color="auto" w:fill="FFFFFF"/>
        <w:jc w:val="center"/>
        <w:rPr>
          <w:rFonts w:asciiTheme="minorEastAsia" w:eastAsiaTheme="minorEastAsia" w:hAnsiTheme="minorEastAsia" w:cs="Microsoft YaHei"/>
          <w:b/>
          <w:color w:val="000000"/>
          <w:sz w:val="36"/>
          <w:szCs w:val="36"/>
        </w:rPr>
      </w:pPr>
      <w:r w:rsidRPr="004A4D88">
        <w:rPr>
          <w:rFonts w:asciiTheme="minorEastAsia" w:eastAsiaTheme="minorEastAsia" w:hAnsiTheme="minorEastAsia" w:cs="Microsoft YaHei"/>
          <w:b/>
          <w:color w:val="000000"/>
          <w:kern w:val="0"/>
          <w:sz w:val="36"/>
          <w:szCs w:val="36"/>
          <w:shd w:val="clear" w:color="auto" w:fill="FFFFFF"/>
        </w:rPr>
        <w:t>第二部分</w:t>
      </w:r>
    </w:p>
    <w:p w:rsidR="00D12869" w:rsidRPr="00931F82" w:rsidRDefault="00A35655" w:rsidP="00D12869">
      <w:pPr>
        <w:widowControl/>
        <w:shd w:val="clear" w:color="auto" w:fill="FFFFFF"/>
        <w:jc w:val="center"/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市</w:t>
      </w:r>
      <w:r w:rsidR="00950052" w:rsidRPr="00931F82">
        <w:rPr>
          <w:rFonts w:asciiTheme="minorEastAsia" w:eastAsiaTheme="minorEastAsia" w:hAnsiTheme="minorEastAsia" w:cs="Microsoft YaHei" w:hint="eastAsia"/>
          <w:b/>
          <w:color w:val="000000"/>
          <w:kern w:val="0"/>
          <w:sz w:val="32"/>
          <w:szCs w:val="32"/>
          <w:shd w:val="clear" w:color="auto" w:fill="FFFFFF"/>
        </w:rPr>
        <w:t>供销合作社</w:t>
      </w:r>
      <w:r w:rsidRPr="00931F82">
        <w:rPr>
          <w:rFonts w:asciiTheme="minorEastAsia" w:eastAsiaTheme="minorEastAsia" w:hAnsiTheme="minorEastAsia" w:cs="Microsoft YaHei" w:hint="eastAsia"/>
          <w:b/>
          <w:color w:val="000000"/>
          <w:kern w:val="0"/>
          <w:sz w:val="32"/>
          <w:szCs w:val="32"/>
          <w:shd w:val="clear" w:color="auto" w:fill="FFFFFF"/>
        </w:rPr>
        <w:t>20</w:t>
      </w:r>
      <w:r w:rsidR="00F55739" w:rsidRPr="00931F82">
        <w:rPr>
          <w:rFonts w:asciiTheme="minorEastAsia" w:eastAsiaTheme="minorEastAsia" w:hAnsiTheme="minorEastAsia" w:cs="Microsoft YaHei" w:hint="eastAsia"/>
          <w:b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b/>
          <w:color w:val="000000"/>
          <w:kern w:val="0"/>
          <w:sz w:val="32"/>
          <w:szCs w:val="32"/>
          <w:shd w:val="clear" w:color="auto" w:fill="FFFFFF"/>
        </w:rPr>
        <w:t>年度部门预算情况说明</w:t>
      </w:r>
    </w:p>
    <w:p w:rsidR="001F2EC3" w:rsidRPr="00931F82" w:rsidRDefault="00A35655" w:rsidP="0095005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一、收入支出预算总体情况说明</w:t>
      </w:r>
    </w:p>
    <w:p w:rsidR="001F2EC3" w:rsidRPr="00931F82" w:rsidRDefault="00A35655" w:rsidP="0095005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市</w:t>
      </w:r>
      <w:r w:rsidR="00950052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年收入总计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万元，其中：一般公共预算安排资金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万元，上年结转</w:t>
      </w:r>
      <w:r w:rsidR="005E1590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万元，支出总计</w:t>
      </w:r>
      <w:r w:rsidR="00F5573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万元，其中：一般公共预算安排支出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万元，上年结转安排支出</w:t>
      </w:r>
      <w:r w:rsidR="005E1590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万元。与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201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年相比，收、支总计各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减少</w:t>
      </w:r>
      <w:r w:rsidR="002B70EF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41.4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减少9.3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</w:t>
      </w:r>
      <w:r w:rsidR="0018247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主要原因是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年人员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减员</w:t>
      </w:r>
      <w:r w:rsidR="0018247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工资及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津补贴支出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减少和项目支出减少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。</w:t>
      </w:r>
    </w:p>
    <w:p w:rsidR="001F2EC3" w:rsidRPr="00931F82" w:rsidRDefault="00A35655" w:rsidP="005E1590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二、收入预算总体情况说明</w:t>
      </w:r>
    </w:p>
    <w:p w:rsidR="001F2EC3" w:rsidRPr="00931F82" w:rsidRDefault="00EC7782" w:rsidP="005E1590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年收入合计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万元，其中：一般公共预算资金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万元，上年结转资金</w:t>
      </w:r>
      <w:r w:rsidR="005E1590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万元。</w:t>
      </w:r>
    </w:p>
    <w:p w:rsidR="001F2EC3" w:rsidRPr="00931F82" w:rsidRDefault="00A35655" w:rsidP="00EC778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三、支出预算总体情况说明</w:t>
      </w:r>
    </w:p>
    <w:p w:rsidR="001F2EC3" w:rsidRPr="00931F82" w:rsidRDefault="00EC7782" w:rsidP="00EC778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年支出合计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万元，其中：基本支出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502.6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万元，占</w:t>
      </w:r>
      <w:r w:rsidR="0018247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95.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%；项目支出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万元，占</w:t>
      </w:r>
      <w:r w:rsidR="0018247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4.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%。</w:t>
      </w:r>
    </w:p>
    <w:p w:rsidR="001F2EC3" w:rsidRPr="00931F82" w:rsidRDefault="00A35655" w:rsidP="00EC778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四、财政拨款收入支出预算总体情况说明</w:t>
      </w:r>
    </w:p>
    <w:p w:rsidR="001F2EC3" w:rsidRPr="00931F82" w:rsidRDefault="00EC7782" w:rsidP="00EC778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年财政拨款一般公共预算收支预算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25.6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 xml:space="preserve">万元。与 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B70EF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19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 xml:space="preserve"> 年相比，一般公共预算收支预算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减少41.4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减少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了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9.3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%，主要原因是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年人员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减员减少</w:t>
      </w:r>
      <w:r w:rsidR="00182474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工资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津补贴支出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和项目支出减少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。</w:t>
      </w:r>
    </w:p>
    <w:p w:rsidR="001F2EC3" w:rsidRPr="00931F82" w:rsidRDefault="00A35655" w:rsidP="00EC778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五、一般公共预算支出预算情况说明</w:t>
      </w:r>
    </w:p>
    <w:p w:rsidR="001F2EC3" w:rsidRPr="00931F82" w:rsidRDefault="00EC7782" w:rsidP="00EC7782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 xml:space="preserve"> 年一般公共预算支出预算为</w:t>
      </w:r>
      <w:r w:rsidR="00C96D8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525.6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万元。主要用于以下方面：工资福利支出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428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万元，占</w:t>
      </w:r>
      <w:r w:rsidR="00F060F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81.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%；对个人和家庭补助支出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24.4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万元，占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%；商品服务支出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0.2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万元，占</w:t>
      </w:r>
      <w:r w:rsidR="00F060F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9.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%；项目支出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万元，占</w:t>
      </w:r>
      <w:r w:rsidR="00F060F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4.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%，主要项目是</w:t>
      </w:r>
      <w:r w:rsidR="00DD0D0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防汛物资储备仓储费</w:t>
      </w:r>
      <w:r w:rsidR="00DD0D0D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、</w:t>
      </w:r>
      <w:r w:rsidR="00DD0D0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名优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特</w:t>
      </w:r>
      <w:r w:rsidR="00DD0D0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农产品展销经费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等支出。</w:t>
      </w:r>
    </w:p>
    <w:p w:rsidR="009D02FA" w:rsidRPr="00931F82" w:rsidRDefault="00A35655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六、一般公共预算基本支出预算情况说明和支出预算经济分类情况说明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sz w:val="32"/>
          <w:szCs w:val="32"/>
        </w:rPr>
        <w:t>。</w:t>
      </w:r>
    </w:p>
    <w:p w:rsidR="001F2EC3" w:rsidRPr="00931F82" w:rsidRDefault="009D02FA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年一般公共预算基本支出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02.6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万元，其中：人员经费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52.3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万元，主要包括：基本工资、津贴补贴、 奖金、社会保障缴费、精神文明奖、其他工资福利支出、离休费、退休费、抚恤金、生活补助、医疗费、奖励金、住房公积金、其他对个人和家庭的补助支出；公用经费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="003E092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主要包括：公务交通补贴、办公费、印刷费、咨询费、邮电费、物业管理费、差旅费、维修（护）费、租赁费、会议费、培训费、公务接待费、劳务费、工会经费、福利费其他交通费用、税金及附加费用、其他商品和服务支出。</w:t>
      </w:r>
    </w:p>
    <w:p w:rsidR="009D02FA" w:rsidRPr="00931F82" w:rsidRDefault="00A35655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按照《财政部关于印发&lt;支出经济分类科目改革方案&gt;的通知》（财预[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2017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]98号）要求，从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2018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 w:rsidR="009D02FA" w:rsidRPr="00931F82" w:rsidRDefault="00A35655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七、政府性基金预算支出决算情况说明</w:t>
      </w:r>
    </w:p>
    <w:p w:rsidR="009D02FA" w:rsidRPr="00931F82" w:rsidRDefault="009D02FA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年没有使用政府性基金预算拨款安排的支出。</w:t>
      </w:r>
    </w:p>
    <w:p w:rsidR="009D02FA" w:rsidRPr="00931F82" w:rsidRDefault="00A35655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八、 “三公”经费支出预算情况说明</w:t>
      </w:r>
    </w:p>
    <w:p w:rsidR="001F2EC3" w:rsidRPr="00931F82" w:rsidRDefault="00A35655" w:rsidP="009D02FA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市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供销社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年“三公”经费预算为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万元。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4A4D88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年“三公”</w:t>
      </w:r>
      <w:r w:rsidR="009D02FA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经费支出预算数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与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19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持平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。</w:t>
      </w:r>
    </w:p>
    <w:p w:rsidR="00622E06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具体支出情况如下：</w:t>
      </w:r>
    </w:p>
    <w:p w:rsidR="00622E06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（一）公务接待费</w:t>
      </w:r>
      <w:r w:rsidR="009D0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万元，主要用于按规定开支的各类公务接待支出</w:t>
      </w:r>
      <w:r w:rsidR="00D12869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预算数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与20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19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年度持平。</w:t>
      </w:r>
    </w:p>
    <w:p w:rsidR="00622E06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九、其他重要事项的情况说明</w:t>
      </w:r>
    </w:p>
    <w:p w:rsidR="00D12869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（一）机关运行经费支出情况</w:t>
      </w:r>
    </w:p>
    <w:p w:rsidR="00622E06" w:rsidRPr="00931F82" w:rsidRDefault="00622E06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年机关运行经费支出预算</w:t>
      </w:r>
      <w:r w:rsidR="005F1DA1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502.9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万元，主要保障机关人员工资发放、机构正常运转及正常履职需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要。</w:t>
      </w:r>
    </w:p>
    <w:p w:rsidR="00622E06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（二）政府采购支出情况</w:t>
      </w:r>
    </w:p>
    <w:p w:rsidR="00622E06" w:rsidRPr="00931F82" w:rsidRDefault="00622E06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年无政府采购预算</w:t>
      </w:r>
      <w:r w:rsidR="00B6391D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1F2EC3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（三）关于预算绩效管理工作开展情况说明</w:t>
      </w:r>
    </w:p>
    <w:p w:rsidR="004A4D88" w:rsidRDefault="00A35655" w:rsidP="004A4D88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年，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组织对</w:t>
      </w:r>
      <w:r w:rsidR="00C11D60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个项目进行了预算绩效评价，涉及资金</w:t>
      </w:r>
      <w:r w:rsidR="00C11D60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23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万元。</w:t>
      </w:r>
      <w:r w:rsidR="004A4D88" w:rsidRPr="004A4D88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  <w:shd w:val="clear" w:color="auto" w:fill="FFFFFF"/>
        </w:rPr>
        <w:t>从项目产出、项目效益、满意度等方面设置了绩效指标，综合反映项目预期完成的数量、实效、质量，预期达到的社会经济效益、可持续影响以及服务对象满意度等情况。</w:t>
      </w:r>
    </w:p>
    <w:p w:rsidR="001F2EC3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（四）国有资产占用情况</w:t>
      </w:r>
    </w:p>
    <w:p w:rsidR="001F2EC3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2932FA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年末，我单位共有车辆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辆，其中：一般公务用车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辆；单价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50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万元以上通用设备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台，单位价值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100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万元以上专用设备</w:t>
      </w:r>
      <w:r w:rsidR="00622E06"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台。</w:t>
      </w:r>
    </w:p>
    <w:p w:rsidR="001F2EC3" w:rsidRPr="00931F82" w:rsidRDefault="00A35655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（五）专项转移支付项目情况</w:t>
      </w:r>
    </w:p>
    <w:p w:rsidR="001F2EC3" w:rsidRPr="00931F82" w:rsidRDefault="00622E06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市供销社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负责管理的专项转移支付项目共有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A35655"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项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B6391D" w:rsidRPr="00931F82" w:rsidRDefault="00B6391D" w:rsidP="00622E06">
      <w:pPr>
        <w:widowControl/>
        <w:shd w:val="clear" w:color="auto" w:fill="FFFFFF"/>
        <w:ind w:firstLineChars="200" w:firstLine="640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</w:p>
    <w:p w:rsidR="001F2EC3" w:rsidRPr="004A4D88" w:rsidRDefault="00A35655" w:rsidP="00622E06">
      <w:pPr>
        <w:widowControl/>
        <w:shd w:val="clear" w:color="auto" w:fill="FFFFFF"/>
        <w:jc w:val="center"/>
        <w:rPr>
          <w:rFonts w:asciiTheme="minorEastAsia" w:eastAsiaTheme="minorEastAsia" w:hAnsiTheme="minorEastAsia" w:cs="Microsoft YaHei"/>
          <w:b/>
          <w:color w:val="000000"/>
          <w:sz w:val="36"/>
          <w:szCs w:val="36"/>
        </w:rPr>
      </w:pPr>
      <w:r w:rsidRPr="004A4D88">
        <w:rPr>
          <w:rFonts w:asciiTheme="minorEastAsia" w:eastAsiaTheme="minorEastAsia" w:hAnsiTheme="minorEastAsia" w:cs="Microsoft YaHei"/>
          <w:b/>
          <w:color w:val="000000"/>
          <w:kern w:val="0"/>
          <w:sz w:val="36"/>
          <w:szCs w:val="36"/>
          <w:shd w:val="clear" w:color="auto" w:fill="FFFFFF"/>
        </w:rPr>
        <w:t>第三部分</w:t>
      </w:r>
    </w:p>
    <w:p w:rsidR="001F2EC3" w:rsidRPr="004A4D88" w:rsidRDefault="00A35655" w:rsidP="00622E06">
      <w:pPr>
        <w:widowControl/>
        <w:shd w:val="clear" w:color="auto" w:fill="FFFFFF"/>
        <w:jc w:val="center"/>
        <w:rPr>
          <w:rFonts w:asciiTheme="minorEastAsia" w:eastAsiaTheme="minorEastAsia" w:hAnsiTheme="minorEastAsia" w:cs="Microsoft YaHei"/>
          <w:b/>
          <w:color w:val="000000"/>
          <w:sz w:val="36"/>
          <w:szCs w:val="36"/>
        </w:rPr>
      </w:pPr>
      <w:r w:rsidRPr="004A4D88">
        <w:rPr>
          <w:rFonts w:asciiTheme="minorEastAsia" w:eastAsiaTheme="minorEastAsia" w:hAnsiTheme="minorEastAsia" w:cs="Microsoft YaHei"/>
          <w:b/>
          <w:color w:val="000000"/>
          <w:kern w:val="0"/>
          <w:sz w:val="36"/>
          <w:szCs w:val="36"/>
          <w:shd w:val="clear" w:color="auto" w:fill="FFFFFF"/>
        </w:rPr>
        <w:t>名词解释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一、财政拨款收入：是指市级财政当年拨付的资金。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二、基本支出：是指为保障机构正常运转、完成日常工作任务所必需的开支，其内容包括人员经费和日常公用经费两部分。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三、项目支出：是指在基本支出之外，为完成特定的行政工作任务或事业发展目标所发生的支出。</w:t>
      </w:r>
    </w:p>
    <w:p w:rsidR="001F2EC3" w:rsidRPr="00931F82" w:rsidRDefault="00A35655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四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C11D60" w:rsidRDefault="00A35655" w:rsidP="00931F82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五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C11D60" w:rsidRDefault="00C11D60" w:rsidP="00931F82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</w:pPr>
    </w:p>
    <w:p w:rsidR="00C11D60" w:rsidRPr="00C11D60" w:rsidRDefault="00C11D60" w:rsidP="00931F82">
      <w:pPr>
        <w:widowControl/>
        <w:shd w:val="clear" w:color="auto" w:fill="FFFFFF"/>
        <w:jc w:val="left"/>
        <w:rPr>
          <w:rFonts w:asciiTheme="minorEastAsia" w:eastAsiaTheme="minorEastAsia" w:hAnsiTheme="minorEastAsia" w:cs="Microsoft YaHei"/>
          <w:color w:val="000000"/>
          <w:sz w:val="32"/>
          <w:szCs w:val="32"/>
        </w:rPr>
      </w:pPr>
      <w:r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附件：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市</w:t>
      </w:r>
      <w:r w:rsidRPr="00931F82"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供销合作社</w:t>
      </w:r>
      <w:r>
        <w:rPr>
          <w:rFonts w:asciiTheme="minorEastAsia" w:eastAsiaTheme="minorEastAsia" w:hAnsiTheme="minorEastAsia" w:cs="Microsoft YaHei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931F82">
        <w:rPr>
          <w:rFonts w:asciiTheme="minorEastAsia" w:eastAsiaTheme="minorEastAsia" w:hAnsiTheme="minorEastAsia" w:cs="Microsoft YaHei"/>
          <w:color w:val="000000"/>
          <w:kern w:val="0"/>
          <w:sz w:val="32"/>
          <w:szCs w:val="32"/>
          <w:shd w:val="clear" w:color="auto" w:fill="FFFFFF"/>
        </w:rPr>
        <w:t>年度部门预算表</w:t>
      </w:r>
    </w:p>
    <w:p w:rsidR="00A35655" w:rsidRDefault="00A35655"/>
    <w:sectPr w:rsidR="00A35655" w:rsidSect="004372A5">
      <w:pgSz w:w="11906" w:h="16838"/>
      <w:pgMar w:top="1134" w:right="1191" w:bottom="102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B2" w:rsidRDefault="00A146B2" w:rsidP="00931F82">
      <w:r>
        <w:separator/>
      </w:r>
    </w:p>
  </w:endnote>
  <w:endnote w:type="continuationSeparator" w:id="0">
    <w:p w:rsidR="00A146B2" w:rsidRDefault="00A146B2" w:rsidP="0093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Courier New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B2" w:rsidRDefault="00A146B2" w:rsidP="00931F82">
      <w:r>
        <w:separator/>
      </w:r>
    </w:p>
  </w:footnote>
  <w:footnote w:type="continuationSeparator" w:id="0">
    <w:p w:rsidR="00A146B2" w:rsidRDefault="00A146B2" w:rsidP="0093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B0FA"/>
    <w:multiLevelType w:val="singleLevel"/>
    <w:tmpl w:val="48D1B0F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6DE"/>
    <w:rsid w:val="00073A3A"/>
    <w:rsid w:val="0010365D"/>
    <w:rsid w:val="00182474"/>
    <w:rsid w:val="001B130A"/>
    <w:rsid w:val="001F2EC3"/>
    <w:rsid w:val="002932FA"/>
    <w:rsid w:val="002B70EF"/>
    <w:rsid w:val="003E0925"/>
    <w:rsid w:val="004372A5"/>
    <w:rsid w:val="004A4D88"/>
    <w:rsid w:val="00533865"/>
    <w:rsid w:val="005E1590"/>
    <w:rsid w:val="005F1DA1"/>
    <w:rsid w:val="006128EB"/>
    <w:rsid w:val="00622E06"/>
    <w:rsid w:val="00675AA0"/>
    <w:rsid w:val="00681E93"/>
    <w:rsid w:val="007031F9"/>
    <w:rsid w:val="00803371"/>
    <w:rsid w:val="008F50E4"/>
    <w:rsid w:val="00931F82"/>
    <w:rsid w:val="00950052"/>
    <w:rsid w:val="009A31BF"/>
    <w:rsid w:val="009D02FA"/>
    <w:rsid w:val="00A146B2"/>
    <w:rsid w:val="00A35655"/>
    <w:rsid w:val="00AC66A8"/>
    <w:rsid w:val="00B31E64"/>
    <w:rsid w:val="00B52B76"/>
    <w:rsid w:val="00B6391D"/>
    <w:rsid w:val="00C11D60"/>
    <w:rsid w:val="00C96D85"/>
    <w:rsid w:val="00D12869"/>
    <w:rsid w:val="00DD0D0D"/>
    <w:rsid w:val="00E746DE"/>
    <w:rsid w:val="00EC7782"/>
    <w:rsid w:val="00EF16D4"/>
    <w:rsid w:val="00EF4694"/>
    <w:rsid w:val="00F060FD"/>
    <w:rsid w:val="00F55739"/>
    <w:rsid w:val="00FD5CC7"/>
    <w:rsid w:val="00FD603E"/>
    <w:rsid w:val="00FE68AC"/>
    <w:rsid w:val="29656E91"/>
    <w:rsid w:val="4DBF38B8"/>
    <w:rsid w:val="515A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EC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EC3"/>
    <w:rPr>
      <w:color w:val="0000FF"/>
      <w:u w:val="single"/>
    </w:rPr>
  </w:style>
  <w:style w:type="paragraph" w:styleId="a4">
    <w:name w:val="header"/>
    <w:basedOn w:val="a"/>
    <w:link w:val="Char"/>
    <w:rsid w:val="0093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F8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3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F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2020-07-29T09:56:00Z</dcterms:created>
  <dcterms:modified xsi:type="dcterms:W3CDTF">2020-07-30T07:41:00Z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